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7A" w:rsidRDefault="00C26128">
      <w:pPr>
        <w:jc w:val="center"/>
      </w:pPr>
      <w:r>
        <w:rPr>
          <w:rFonts w:ascii="Courier Neu" w:hAnsi="Courier Neu"/>
          <w:noProof/>
          <w:lang w:val="de-AT" w:eastAsia="de-AT"/>
        </w:rPr>
        <w:drawing>
          <wp:inline distT="0" distB="0" distL="0" distR="0">
            <wp:extent cx="1251585" cy="1251585"/>
            <wp:effectExtent l="0" t="0" r="0" b="0"/>
            <wp:docPr id="1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B7A" w:rsidRDefault="00797B7A">
      <w:pPr>
        <w:jc w:val="center"/>
        <w:rPr>
          <w:rFonts w:ascii="Courier Neu" w:hAnsi="Courier Neu"/>
          <w:lang w:val="en-US" w:eastAsia="de-DE"/>
        </w:rPr>
      </w:pPr>
    </w:p>
    <w:p w:rsidR="00797B7A" w:rsidRDefault="00797B7A">
      <w:pPr>
        <w:jc w:val="center"/>
        <w:rPr>
          <w:rFonts w:ascii="Courier Neu" w:hAnsi="Courier Neu"/>
          <w:lang w:val="en-US" w:eastAsia="de-DE"/>
        </w:rPr>
      </w:pPr>
    </w:p>
    <w:p w:rsidR="00797B7A" w:rsidRDefault="00C26128">
      <w:pPr>
        <w:jc w:val="center"/>
      </w:pPr>
      <w:r>
        <w:rPr>
          <w:rFonts w:ascii="Courier Neu" w:hAnsi="Courier Neu"/>
          <w:b/>
          <w:sz w:val="32"/>
          <w:szCs w:val="32"/>
          <w:lang w:val="en-US" w:eastAsia="de-DE"/>
        </w:rPr>
        <w:t>European Crystallographic Association</w:t>
      </w:r>
    </w:p>
    <w:p w:rsidR="00797B7A" w:rsidRDefault="00797B7A">
      <w:pPr>
        <w:jc w:val="center"/>
        <w:rPr>
          <w:rFonts w:ascii="Courier Neu" w:hAnsi="Courier Neu"/>
          <w:sz w:val="32"/>
          <w:szCs w:val="32"/>
          <w:lang w:val="en-US" w:eastAsia="de-DE"/>
        </w:rPr>
      </w:pPr>
    </w:p>
    <w:p w:rsidR="00797B7A" w:rsidRDefault="00C26128">
      <w:pPr>
        <w:jc w:val="center"/>
        <w:rPr>
          <w:rFonts w:ascii="Courier Neu" w:hAnsi="Courier Neu"/>
          <w:b/>
          <w:sz w:val="32"/>
          <w:szCs w:val="32"/>
          <w:lang w:val="en-US" w:eastAsia="de-DE"/>
        </w:rPr>
      </w:pPr>
      <w:r>
        <w:rPr>
          <w:rFonts w:ascii="Courier Neu" w:hAnsi="Courier Neu"/>
          <w:b/>
          <w:sz w:val="32"/>
          <w:szCs w:val="32"/>
          <w:lang w:val="en-US" w:eastAsia="de-DE"/>
        </w:rPr>
        <w:t>ECA</w:t>
      </w:r>
    </w:p>
    <w:p w:rsidR="00797B7A" w:rsidRDefault="00797B7A">
      <w:pPr>
        <w:jc w:val="center"/>
        <w:rPr>
          <w:rFonts w:ascii="Courier Neu" w:hAnsi="Courier Neu"/>
          <w:sz w:val="32"/>
          <w:szCs w:val="32"/>
          <w:lang w:val="en-US" w:eastAsia="de-DE"/>
        </w:rPr>
      </w:pPr>
    </w:p>
    <w:p w:rsidR="00797B7A" w:rsidRDefault="005030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</w:pPr>
      <w:r>
        <w:rPr>
          <w:rFonts w:ascii="Courier Neu" w:hAnsi="Courier Neu"/>
          <w:b/>
          <w:sz w:val="40"/>
          <w:szCs w:val="40"/>
          <w:lang w:val="en-US" w:eastAsia="de-DE"/>
        </w:rPr>
        <w:t>Report</w:t>
      </w:r>
      <w:r w:rsidR="00C26128">
        <w:rPr>
          <w:rFonts w:ascii="Courier Neu" w:hAnsi="Courier Neu"/>
          <w:b/>
          <w:sz w:val="40"/>
          <w:szCs w:val="40"/>
          <w:lang w:val="en-US" w:eastAsia="de-DE"/>
        </w:rPr>
        <w:t xml:space="preserve"> for </w:t>
      </w:r>
      <w:r w:rsidR="00E8615E">
        <w:rPr>
          <w:rFonts w:ascii="Courier Neu" w:hAnsi="Courier Neu"/>
          <w:b/>
          <w:sz w:val="40"/>
          <w:szCs w:val="40"/>
          <w:lang w:val="en-US" w:eastAsia="de-DE"/>
        </w:rPr>
        <w:t xml:space="preserve">school </w:t>
      </w:r>
      <w:r w:rsidR="00C26128">
        <w:rPr>
          <w:rFonts w:ascii="Courier Neu" w:hAnsi="Courier Neu"/>
          <w:b/>
          <w:sz w:val="40"/>
          <w:szCs w:val="40"/>
          <w:lang w:val="en-US" w:eastAsia="de-DE"/>
        </w:rPr>
        <w:t>financial support</w:t>
      </w:r>
    </w:p>
    <w:p w:rsidR="00797B7A" w:rsidRDefault="00797B7A">
      <w:pPr>
        <w:sectPr w:rsidR="00797B7A">
          <w:pgSz w:w="11905" w:h="16837"/>
          <w:pgMar w:top="1000" w:right="1418" w:bottom="1240" w:left="1418" w:header="0" w:footer="0" w:gutter="0"/>
          <w:cols w:num="2" w:space="708" w:equalWidth="0">
            <w:col w:w="2188" w:space="708"/>
            <w:col w:w="6173"/>
          </w:cols>
          <w:formProt w:val="0"/>
        </w:sectPr>
      </w:pPr>
    </w:p>
    <w:p w:rsidR="00797B7A" w:rsidRPr="00E8615E" w:rsidRDefault="00797B7A">
      <w:pPr>
        <w:rPr>
          <w:rFonts w:ascii="Courier Neu" w:hAnsi="Courier Neu"/>
          <w:lang w:eastAsia="de-DE"/>
        </w:rPr>
      </w:pPr>
    </w:p>
    <w:p w:rsidR="00797B7A" w:rsidRDefault="00C26128">
      <w:pPr>
        <w:numPr>
          <w:ilvl w:val="0"/>
          <w:numId w:val="3"/>
        </w:numPr>
        <w:tabs>
          <w:tab w:val="left" w:pos="0"/>
        </w:tabs>
        <w:rPr>
          <w:rFonts w:ascii="Courier Neu" w:hAnsi="Courier Neu"/>
          <w:b/>
          <w:lang w:val="en-US" w:eastAsia="de-DE"/>
        </w:rPr>
      </w:pPr>
      <w:r>
        <w:rPr>
          <w:rFonts w:ascii="Courier Neu" w:hAnsi="Courier Neu"/>
          <w:b/>
          <w:lang w:val="en-US" w:eastAsia="de-DE"/>
        </w:rPr>
        <w:t>Date, location and title of meeting:</w:t>
      </w:r>
    </w:p>
    <w:p w:rsidR="00797B7A" w:rsidRDefault="00797B7A">
      <w:pPr>
        <w:ind w:left="360"/>
        <w:rPr>
          <w:rFonts w:ascii="Courier Neu" w:hAnsi="Courier Neu"/>
          <w:lang w:val="en-US" w:eastAsia="de-DE"/>
        </w:rPr>
      </w:pPr>
    </w:p>
    <w:tbl>
      <w:tblPr>
        <w:tblW w:w="9045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85"/>
        <w:gridCol w:w="7260"/>
      </w:tblGrid>
      <w:tr w:rsidR="00797B7A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C26128">
            <w:pPr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>Title meeting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C26128">
            <w:pPr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>Location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C26128">
            <w:pPr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>Date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  <w:tr w:rsidR="00797B7A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C26128">
            <w:pPr>
              <w:snapToGrid w:val="0"/>
              <w:rPr>
                <w:rFonts w:ascii="Courier Neu" w:hAnsi="Courier Neu"/>
                <w:lang w:val="en-US" w:eastAsia="de-DE"/>
              </w:rPr>
            </w:pPr>
            <w:r>
              <w:rPr>
                <w:rFonts w:ascii="Courier Neu" w:hAnsi="Courier Neu"/>
                <w:lang w:val="en-US" w:eastAsia="de-DE"/>
              </w:rPr>
              <w:t>Website address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7B7A" w:rsidRDefault="00797B7A">
            <w:pPr>
              <w:snapToGrid w:val="0"/>
              <w:rPr>
                <w:rFonts w:ascii="Courier Neu" w:hAnsi="Courier Neu"/>
                <w:lang w:val="en-US" w:eastAsia="de-DE"/>
              </w:rPr>
            </w:pPr>
          </w:p>
        </w:tc>
      </w:tr>
    </w:tbl>
    <w:p w:rsidR="00797B7A" w:rsidRDefault="00797B7A">
      <w:pPr>
        <w:rPr>
          <w:rFonts w:ascii="Courier Neu" w:hAnsi="Courier Neu"/>
          <w:lang w:val="en-US" w:eastAsia="de-DE"/>
        </w:rPr>
      </w:pPr>
    </w:p>
    <w:p w:rsidR="00C26128" w:rsidRDefault="00C26128" w:rsidP="00C26128">
      <w:pPr>
        <w:autoSpaceDE w:val="0"/>
        <w:autoSpaceDN w:val="0"/>
        <w:adjustRightInd w:val="0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2. Please</w:t>
      </w:r>
      <w:proofErr w:type="gramEnd"/>
      <w:r>
        <w:rPr>
          <w:b/>
          <w:bCs/>
          <w:lang w:val="en-US"/>
        </w:rPr>
        <w:t xml:space="preserve"> describe how the bursary was used.</w:t>
      </w:r>
    </w:p>
    <w:p w:rsidR="00C26128" w:rsidRDefault="00C26128" w:rsidP="00C26128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C26128" w:rsidRDefault="00C26128" w:rsidP="00C2612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en-US"/>
        </w:rPr>
      </w:pPr>
    </w:p>
    <w:p w:rsidR="00C26128" w:rsidRDefault="00C26128" w:rsidP="00C2612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en-US"/>
        </w:rPr>
      </w:pPr>
    </w:p>
    <w:p w:rsidR="00C26128" w:rsidRDefault="00C26128" w:rsidP="00C2612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en-US"/>
        </w:rPr>
      </w:pPr>
    </w:p>
    <w:p w:rsidR="00C26128" w:rsidRDefault="00C26128" w:rsidP="00C26128">
      <w:pPr>
        <w:autoSpaceDE w:val="0"/>
        <w:autoSpaceDN w:val="0"/>
        <w:adjustRightInd w:val="0"/>
        <w:rPr>
          <w:lang w:val="en-US"/>
        </w:rPr>
      </w:pPr>
    </w:p>
    <w:p w:rsidR="00C26128" w:rsidRDefault="00C26128" w:rsidP="00C26128">
      <w:pPr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>3. Report (min. 250 words, max. 500 words, will be published on the ECA web site</w:t>
      </w:r>
      <w:r w:rsidR="005A6093">
        <w:rPr>
          <w:b/>
          <w:bCs/>
          <w:lang w:val="en-US"/>
        </w:rPr>
        <w:t>; please provide some pictures taken during the school taking place (e.g. attendees, from lectures, etc.)</w:t>
      </w:r>
      <w:bookmarkStart w:id="0" w:name="_GoBack"/>
      <w:bookmarkEnd w:id="0"/>
      <w:r>
        <w:rPr>
          <w:b/>
          <w:bCs/>
          <w:lang w:val="en-US"/>
        </w:rPr>
        <w:t xml:space="preserve">) </w:t>
      </w:r>
    </w:p>
    <w:p w:rsidR="00C26128" w:rsidRDefault="00C26128" w:rsidP="00C26128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C26128" w:rsidRDefault="00C26128" w:rsidP="00C2612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C26128" w:rsidRDefault="00C26128" w:rsidP="00C2612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en-US"/>
        </w:rPr>
      </w:pPr>
    </w:p>
    <w:p w:rsidR="00C26128" w:rsidRDefault="00C26128" w:rsidP="00C2612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en-US"/>
        </w:rPr>
      </w:pPr>
    </w:p>
    <w:p w:rsidR="00C26128" w:rsidRDefault="00C26128" w:rsidP="00C2612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en-US"/>
        </w:rPr>
      </w:pPr>
    </w:p>
    <w:p w:rsidR="00C26128" w:rsidRDefault="00C26128" w:rsidP="00C2612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en-US"/>
        </w:rPr>
      </w:pPr>
    </w:p>
    <w:p w:rsidR="00C26128" w:rsidRDefault="00C26128" w:rsidP="00C2612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en-US"/>
        </w:rPr>
      </w:pPr>
    </w:p>
    <w:p w:rsidR="00C26128" w:rsidRDefault="00C26128" w:rsidP="00C2612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en-US"/>
        </w:rPr>
      </w:pPr>
    </w:p>
    <w:p w:rsidR="00C26128" w:rsidRDefault="00C26128" w:rsidP="00C2612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en-US"/>
        </w:rPr>
      </w:pPr>
    </w:p>
    <w:p w:rsidR="00C26128" w:rsidRDefault="00C26128" w:rsidP="00C2612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en-US"/>
        </w:rPr>
      </w:pPr>
    </w:p>
    <w:p w:rsidR="00C26128" w:rsidRDefault="00C26128" w:rsidP="00C2612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en-US"/>
        </w:rPr>
      </w:pPr>
    </w:p>
    <w:p w:rsidR="00C26128" w:rsidRDefault="00C26128" w:rsidP="00C26128">
      <w:pPr>
        <w:autoSpaceDE w:val="0"/>
        <w:autoSpaceDN w:val="0"/>
        <w:adjustRightInd w:val="0"/>
        <w:rPr>
          <w:lang w:val="en-US"/>
        </w:rPr>
      </w:pPr>
    </w:p>
    <w:p w:rsidR="00797B7A" w:rsidRDefault="00797B7A">
      <w:pPr>
        <w:rPr>
          <w:rFonts w:ascii="Courier Neu" w:hAnsi="Courier Neu"/>
          <w:lang w:val="en-US" w:eastAsia="de-DE"/>
        </w:rPr>
      </w:pPr>
    </w:p>
    <w:p w:rsidR="00797B7A" w:rsidRDefault="00797B7A">
      <w:pPr>
        <w:sectPr w:rsidR="00797B7A">
          <w:type w:val="continuous"/>
          <w:pgSz w:w="11905" w:h="16837"/>
          <w:pgMar w:top="1000" w:right="1418" w:bottom="1240" w:left="1418" w:header="0" w:footer="0" w:gutter="0"/>
          <w:cols w:space="708"/>
          <w:formProt w:val="0"/>
        </w:sectPr>
      </w:pPr>
    </w:p>
    <w:p w:rsidR="00C26128" w:rsidRDefault="00C26128">
      <w:pPr>
        <w:pStyle w:val="LO-Normal"/>
        <w:rPr>
          <w:rFonts w:ascii="Arial" w:hAnsi="Arial" w:cs="Arial"/>
          <w:color w:val="000000"/>
          <w:sz w:val="21"/>
          <w:szCs w:val="21"/>
          <w:highlight w:val="white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highlight w:val="white"/>
        </w:rPr>
        <w:t>Please</w:t>
      </w:r>
      <w:proofErr w:type="spellEnd"/>
      <w:r>
        <w:rPr>
          <w:rFonts w:ascii="Arial" w:hAnsi="Arial" w:cs="Arial"/>
          <w:color w:val="000000"/>
          <w:sz w:val="21"/>
          <w:szCs w:val="21"/>
          <w:highlight w:val="white"/>
        </w:rPr>
        <w:t xml:space="preserve"> return </w:t>
      </w:r>
      <w:proofErr w:type="spellStart"/>
      <w:r>
        <w:rPr>
          <w:rFonts w:ascii="Arial" w:hAnsi="Arial" w:cs="Arial"/>
          <w:color w:val="000000"/>
          <w:sz w:val="21"/>
          <w:szCs w:val="21"/>
          <w:highlight w:val="white"/>
        </w:rPr>
        <w:t>this</w:t>
      </w:r>
      <w:proofErr w:type="spellEnd"/>
      <w:r>
        <w:rPr>
          <w:rFonts w:ascii="Arial" w:hAnsi="Arial" w:cs="Arial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highlight w:val="white"/>
        </w:rPr>
        <w:t>form</w:t>
      </w:r>
      <w:proofErr w:type="spellEnd"/>
      <w:r>
        <w:rPr>
          <w:rFonts w:ascii="Arial" w:hAnsi="Arial" w:cs="Arial"/>
          <w:color w:val="000000"/>
          <w:sz w:val="21"/>
          <w:szCs w:val="21"/>
          <w:highlight w:val="white"/>
        </w:rPr>
        <w:t xml:space="preserve"> (in Word </w:t>
      </w:r>
      <w:r w:rsidR="00543054">
        <w:rPr>
          <w:rFonts w:ascii="Arial" w:hAnsi="Arial" w:cs="Arial"/>
          <w:color w:val="000000"/>
          <w:sz w:val="21"/>
          <w:szCs w:val="21"/>
          <w:highlight w:val="white"/>
        </w:rPr>
        <w:t xml:space="preserve">or </w:t>
      </w:r>
      <w:proofErr w:type="spellStart"/>
      <w:r w:rsidR="00543054">
        <w:rPr>
          <w:rFonts w:ascii="Arial" w:hAnsi="Arial" w:cs="Arial"/>
          <w:color w:val="000000"/>
          <w:sz w:val="21"/>
          <w:szCs w:val="21"/>
          <w:highlight w:val="white"/>
        </w:rPr>
        <w:t>pdf</w:t>
      </w:r>
      <w:proofErr w:type="spellEnd"/>
      <w:r w:rsidR="00543054">
        <w:rPr>
          <w:rFonts w:ascii="Arial" w:hAnsi="Arial" w:cs="Arial"/>
          <w:color w:val="000000"/>
          <w:sz w:val="21"/>
          <w:szCs w:val="21"/>
          <w:highlight w:val="white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highlight w:val="white"/>
        </w:rPr>
        <w:t xml:space="preserve">format) </w:t>
      </w:r>
      <w:proofErr w:type="spellStart"/>
      <w:r>
        <w:rPr>
          <w:rFonts w:ascii="Arial" w:hAnsi="Arial" w:cs="Arial"/>
          <w:color w:val="000000"/>
          <w:sz w:val="21"/>
          <w:szCs w:val="21"/>
          <w:highlight w:val="white"/>
        </w:rPr>
        <w:t>within</w:t>
      </w:r>
      <w:proofErr w:type="spellEnd"/>
      <w:r>
        <w:rPr>
          <w:rFonts w:ascii="Arial" w:hAnsi="Arial" w:cs="Arial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highlight w:val="white"/>
        </w:rPr>
        <w:t>three</w:t>
      </w:r>
      <w:proofErr w:type="spellEnd"/>
      <w:r>
        <w:rPr>
          <w:rFonts w:ascii="Arial" w:hAnsi="Arial" w:cs="Arial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highlight w:val="white"/>
        </w:rPr>
        <w:t>month</w:t>
      </w:r>
      <w:proofErr w:type="spellEnd"/>
      <w:r>
        <w:rPr>
          <w:rFonts w:ascii="Arial" w:hAnsi="Arial" w:cs="Arial"/>
          <w:color w:val="000000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highlight w:val="white"/>
        </w:rPr>
        <w:t>after</w:t>
      </w:r>
      <w:proofErr w:type="spellEnd"/>
      <w:r>
        <w:rPr>
          <w:rFonts w:ascii="Arial" w:hAnsi="Arial" w:cs="Arial"/>
          <w:color w:val="000000"/>
          <w:sz w:val="21"/>
          <w:szCs w:val="21"/>
          <w:highlight w:val="white"/>
        </w:rPr>
        <w:t xml:space="preserve"> the </w:t>
      </w:r>
      <w:proofErr w:type="spellStart"/>
      <w:r>
        <w:rPr>
          <w:rFonts w:ascii="Arial" w:hAnsi="Arial" w:cs="Arial"/>
          <w:color w:val="000000"/>
          <w:sz w:val="21"/>
          <w:szCs w:val="21"/>
          <w:highlight w:val="white"/>
        </w:rPr>
        <w:t>event</w:t>
      </w:r>
      <w:proofErr w:type="spellEnd"/>
      <w:r>
        <w:rPr>
          <w:rFonts w:ascii="Arial" w:hAnsi="Arial" w:cs="Arial"/>
          <w:color w:val="000000"/>
          <w:sz w:val="21"/>
          <w:szCs w:val="21"/>
          <w:highlight w:val="white"/>
        </w:rPr>
        <w:t xml:space="preserve"> to</w:t>
      </w:r>
    </w:p>
    <w:p w:rsidR="00797B7A" w:rsidRDefault="00543054">
      <w:pPr>
        <w:pStyle w:val="LO-Normal"/>
        <w:rPr>
          <w:rFonts w:ascii="Arial" w:hAnsi="Arial" w:cs="Arial"/>
          <w:color w:val="000000"/>
          <w:sz w:val="21"/>
          <w:szCs w:val="21"/>
          <w:highlight w:val="white"/>
        </w:rPr>
      </w:pPr>
      <w:r>
        <w:rPr>
          <w:rFonts w:ascii="Arial" w:hAnsi="Arial" w:cs="Arial"/>
          <w:color w:val="000000"/>
          <w:sz w:val="21"/>
          <w:szCs w:val="21"/>
          <w:highlight w:val="white"/>
        </w:rPr>
        <w:t>Klaudia Hradil</w:t>
      </w:r>
    </w:p>
    <w:p w:rsidR="00797B7A" w:rsidRDefault="005A6093">
      <w:pPr>
        <w:pStyle w:val="LO-Normal"/>
      </w:pPr>
      <w:hyperlink r:id="rId6" w:tgtFrame="_top">
        <w:r w:rsidR="00C26128">
          <w:rPr>
            <w:rStyle w:val="Hyperlink"/>
            <w:rFonts w:ascii="Arial" w:hAnsi="Arial" w:cs="Arial"/>
            <w:color w:val="808000"/>
            <w:sz w:val="21"/>
            <w:szCs w:val="21"/>
            <w:highlight w:val="white"/>
          </w:rPr>
          <w:t>meetings.officer@ecanews.org</w:t>
        </w:r>
      </w:hyperlink>
    </w:p>
    <w:p w:rsidR="00797B7A" w:rsidRDefault="00797B7A">
      <w:pPr>
        <w:pStyle w:val="LO-Normal"/>
        <w:rPr>
          <w:rFonts w:ascii="Arial" w:hAnsi="Arial" w:cs="Arial"/>
          <w:color w:val="000000"/>
          <w:sz w:val="21"/>
          <w:szCs w:val="21"/>
          <w:highlight w:val="white"/>
        </w:rPr>
      </w:pPr>
    </w:p>
    <w:p w:rsidR="00797B7A" w:rsidRDefault="00797B7A">
      <w:pPr>
        <w:sectPr w:rsidR="00797B7A" w:rsidSect="00C26128">
          <w:type w:val="continuous"/>
          <w:pgSz w:w="11905" w:h="16837"/>
          <w:pgMar w:top="1000" w:right="1417" w:bottom="1240" w:left="1417" w:header="0" w:footer="0" w:gutter="0"/>
          <w:cols w:space="708"/>
          <w:formProt w:val="0"/>
        </w:sectPr>
      </w:pPr>
    </w:p>
    <w:p w:rsidR="00797B7A" w:rsidRDefault="00797B7A">
      <w:pPr>
        <w:jc w:val="both"/>
        <w:rPr>
          <w:color w:val="000000"/>
        </w:rPr>
      </w:pPr>
    </w:p>
    <w:p w:rsidR="00797B7A" w:rsidRDefault="00797B7A">
      <w:pPr>
        <w:jc w:val="both"/>
      </w:pPr>
    </w:p>
    <w:sectPr w:rsidR="00797B7A" w:rsidSect="00C26128">
      <w:type w:val="continuous"/>
      <w:pgSz w:w="11905" w:h="16837"/>
      <w:pgMar w:top="1000" w:right="1418" w:bottom="1240" w:left="1418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ＭＳ Ｐ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u">
    <w:altName w:val="Times New Roman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29C"/>
    <w:multiLevelType w:val="multilevel"/>
    <w:tmpl w:val="7EB2D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183A0CDD"/>
    <w:multiLevelType w:val="multilevel"/>
    <w:tmpl w:val="4ED83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 w15:restartNumberingAfterBreak="0">
    <w:nsid w:val="4346124E"/>
    <w:multiLevelType w:val="multilevel"/>
    <w:tmpl w:val="DCAC6E3A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7A"/>
    <w:rsid w:val="0023293C"/>
    <w:rsid w:val="00464F80"/>
    <w:rsid w:val="0050305F"/>
    <w:rsid w:val="00543054"/>
    <w:rsid w:val="005A6093"/>
    <w:rsid w:val="00797B7A"/>
    <w:rsid w:val="00802713"/>
    <w:rsid w:val="00C26128"/>
    <w:rsid w:val="00E8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9802"/>
  <w15:docId w15:val="{335DEB4C-13EC-489F-B6E0-C0BE72D8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PMincho" w:hAnsi="Times New Roman" w:cs="Tahoma"/>
        <w:kern w:val="2"/>
        <w:sz w:val="24"/>
        <w:szCs w:val="24"/>
        <w:lang w:val="fr-FR" w:eastAsia="ja-JP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hd w:val="clear" w:color="auto" w:fill="FFFFFF"/>
      <w:suppressAutoHyphens/>
    </w:pPr>
    <w:rPr>
      <w:rFonts w:eastAsia="Times New Roman" w:cs="Times New Roma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lang w:bidi="he-IL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ind w:firstLine="708"/>
      <w:outlineLvl w:val="2"/>
    </w:pPr>
    <w:rPr>
      <w:rFonts w:ascii="Courier Neu" w:hAnsi="Courier Neu"/>
      <w:b/>
      <w:bCs/>
      <w:lang w:val="en-US" w:bidi="he-IL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napToGrid w:val="0"/>
      <w:ind w:left="600"/>
      <w:outlineLvl w:val="3"/>
    </w:pPr>
    <w:rPr>
      <w:rFonts w:ascii="Courier Neu" w:hAnsi="Courier Neu"/>
      <w:b/>
      <w:bCs/>
      <w:lang w:val="en-US" w:bidi="he-IL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napToGrid w:val="0"/>
      <w:outlineLvl w:val="6"/>
    </w:pPr>
    <w:rPr>
      <w:rFonts w:ascii="Courier Neu" w:hAnsi="Courier Neu"/>
      <w:b/>
      <w:bCs/>
      <w:lang w:val="en-US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9z0">
    <w:name w:val="WW8Num9z0"/>
    <w:qFormat/>
    <w:rPr>
      <w:rFonts w:ascii="Symbol" w:hAnsi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/>
    </w:rPr>
  </w:style>
  <w:style w:type="character" w:customStyle="1" w:styleId="WW8Num10z3">
    <w:name w:val="WW8Num10z3"/>
    <w:qFormat/>
    <w:rPr>
      <w:rFonts w:ascii="Symbol" w:hAnsi="Symbol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WW8Num17z3">
    <w:name w:val="WW8Num17z3"/>
    <w:qFormat/>
    <w:rPr>
      <w:rFonts w:ascii="Symbol" w:hAnsi="Symbol"/>
    </w:rPr>
  </w:style>
  <w:style w:type="character" w:customStyle="1" w:styleId="Standaardalinea-lettertype">
    <w:name w:val="Standaardalinea-lettertype"/>
    <w:qFormat/>
  </w:style>
  <w:style w:type="character" w:customStyle="1" w:styleId="times3">
    <w:name w:val="times3"/>
    <w:basedOn w:val="Standaardalinea-lettertype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basedOn w:val="Standaardalinea-lettertype"/>
    <w:qFormat/>
    <w:rPr>
      <w:b/>
      <w:bCs/>
    </w:rPr>
  </w:style>
  <w:style w:type="character" w:customStyle="1" w:styleId="WWCharLFO5LVL1">
    <w:name w:val="WW_CharLFO5LVL1"/>
    <w:qFormat/>
    <w:rPr>
      <w:rFonts w:ascii="Times New Roman" w:eastAsia="Times New Roman" w:hAnsi="Times New Roman" w:cs="Times New Roman"/>
    </w:rPr>
  </w:style>
  <w:style w:type="character" w:customStyle="1" w:styleId="WWCharLFO6LVL1">
    <w:name w:val="WW_CharLFO6LVL1"/>
    <w:qFormat/>
    <w:rPr>
      <w:rFonts w:ascii="Symbol" w:hAnsi="Symbol"/>
    </w:rPr>
  </w:style>
  <w:style w:type="character" w:customStyle="1" w:styleId="WWCharLFO6LVL2">
    <w:name w:val="WW_CharLFO6LVL2"/>
    <w:qFormat/>
    <w:rPr>
      <w:rFonts w:ascii="Courier New" w:hAnsi="Courier New" w:cs="Courier New"/>
    </w:rPr>
  </w:style>
  <w:style w:type="character" w:customStyle="1" w:styleId="WWCharLFO6LVL3">
    <w:name w:val="WW_CharLFO6LVL3"/>
    <w:qFormat/>
    <w:rPr>
      <w:rFonts w:ascii="Wingdings" w:hAnsi="Wingdings"/>
    </w:rPr>
  </w:style>
  <w:style w:type="character" w:customStyle="1" w:styleId="WWCharLFO6LVL4">
    <w:name w:val="WW_CharLFO6LVL4"/>
    <w:qFormat/>
    <w:rPr>
      <w:rFonts w:ascii="Symbol" w:hAnsi="Symbol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qFormat/>
    <w:rPr>
      <w:rFonts w:ascii="Wingdings" w:hAnsi="Wingdings"/>
    </w:rPr>
  </w:style>
  <w:style w:type="character" w:customStyle="1" w:styleId="WWCharLFO6LVL7">
    <w:name w:val="WW_CharLFO6LVL7"/>
    <w:qFormat/>
    <w:rPr>
      <w:rFonts w:ascii="Symbol" w:hAnsi="Symbol"/>
    </w:rPr>
  </w:style>
  <w:style w:type="character" w:customStyle="1" w:styleId="WWCharLFO6LVL8">
    <w:name w:val="WW_CharLFO6LVL8"/>
    <w:qFormat/>
    <w:rPr>
      <w:rFonts w:ascii="Courier New" w:hAnsi="Courier New" w:cs="Courier New"/>
    </w:rPr>
  </w:style>
  <w:style w:type="character" w:customStyle="1" w:styleId="WWCharLFO6LVL9">
    <w:name w:val="WW_CharLFO6LVL9"/>
    <w:qFormat/>
    <w:rPr>
      <w:rFonts w:ascii="Wingdings" w:hAnsi="Wingdings"/>
    </w:rPr>
  </w:style>
  <w:style w:type="character" w:customStyle="1" w:styleId="WWCharLFO8LVL1">
    <w:name w:val="WW_CharLFO8LVL1"/>
    <w:qFormat/>
    <w:rPr>
      <w:rFonts w:ascii="Symbol" w:hAnsi="Symbol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Symbol" w:hAnsi="Symbol"/>
    </w:rPr>
  </w:style>
  <w:style w:type="character" w:customStyle="1" w:styleId="WWCharLFO9LVL2">
    <w:name w:val="WW_CharLFO9LVL2"/>
    <w:qFormat/>
    <w:rPr>
      <w:rFonts w:ascii="Courier New" w:hAnsi="Courier New" w:cs="Courier New"/>
    </w:rPr>
  </w:style>
  <w:style w:type="character" w:customStyle="1" w:styleId="WWCharLFO9LVL3">
    <w:name w:val="WW_CharLFO9LVL3"/>
    <w:qFormat/>
    <w:rPr>
      <w:rFonts w:ascii="Wingdings" w:hAnsi="Wingdings"/>
    </w:rPr>
  </w:style>
  <w:style w:type="character" w:customStyle="1" w:styleId="WWCharLFO9LVL4">
    <w:name w:val="WW_CharLFO9LVL4"/>
    <w:qFormat/>
    <w:rPr>
      <w:rFonts w:ascii="Symbol" w:hAnsi="Symbol"/>
    </w:rPr>
  </w:style>
  <w:style w:type="character" w:customStyle="1" w:styleId="WWCharLFO9LVL5">
    <w:name w:val="WW_CharLFO9LVL5"/>
    <w:qFormat/>
    <w:rPr>
      <w:rFonts w:ascii="Courier New" w:hAnsi="Courier New" w:cs="Courier New"/>
    </w:rPr>
  </w:style>
  <w:style w:type="character" w:customStyle="1" w:styleId="WWCharLFO9LVL6">
    <w:name w:val="WW_CharLFO9LVL6"/>
    <w:qFormat/>
    <w:rPr>
      <w:rFonts w:ascii="Wingdings" w:hAnsi="Wingdings"/>
    </w:rPr>
  </w:style>
  <w:style w:type="character" w:customStyle="1" w:styleId="WWCharLFO9LVL7">
    <w:name w:val="WW_CharLFO9LVL7"/>
    <w:qFormat/>
    <w:rPr>
      <w:rFonts w:ascii="Symbol" w:hAnsi="Symbol"/>
    </w:rPr>
  </w:style>
  <w:style w:type="character" w:customStyle="1" w:styleId="WWCharLFO9LVL8">
    <w:name w:val="WW_CharLFO9LVL8"/>
    <w:qFormat/>
    <w:rPr>
      <w:rFonts w:ascii="Courier New" w:hAnsi="Courier New" w:cs="Courier New"/>
    </w:rPr>
  </w:style>
  <w:style w:type="character" w:customStyle="1" w:styleId="WWCharLFO9LVL9">
    <w:name w:val="WW_CharLFO9LVL9"/>
    <w:qFormat/>
    <w:rPr>
      <w:rFonts w:ascii="Wingdings" w:hAnsi="Wingdings"/>
    </w:rPr>
  </w:style>
  <w:style w:type="character" w:customStyle="1" w:styleId="WWCharLFO10LVL1">
    <w:name w:val="WW_CharLFO10LVL1"/>
    <w:qFormat/>
    <w:rPr>
      <w:rFonts w:ascii="Times New Roman" w:eastAsia="Times New Roman" w:hAnsi="Times New Roman" w:cs="Times New Roman"/>
    </w:rPr>
  </w:style>
  <w:style w:type="character" w:customStyle="1" w:styleId="WWCharLFO10LVL2">
    <w:name w:val="WW_CharLFO10LVL2"/>
    <w:qFormat/>
    <w:rPr>
      <w:rFonts w:ascii="Courier New" w:hAnsi="Courier New" w:cs="Courier New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Symbol" w:hAnsi="Symbol"/>
    </w:rPr>
  </w:style>
  <w:style w:type="character" w:customStyle="1" w:styleId="WWCharLFO10LVL5">
    <w:name w:val="WW_CharLFO10LVL5"/>
    <w:qFormat/>
    <w:rPr>
      <w:rFonts w:ascii="Courier New" w:hAnsi="Courier New" w:cs="Courier New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Symbol" w:hAnsi="Symbol"/>
    </w:rPr>
  </w:style>
  <w:style w:type="character" w:customStyle="1" w:styleId="WWCharLFO10LVL8">
    <w:name w:val="WW_CharLFO10LVL8"/>
    <w:qFormat/>
    <w:rPr>
      <w:rFonts w:ascii="Courier New" w:hAnsi="Courier New" w:cs="Courier New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2LVL1">
    <w:name w:val="WW_CharLFO12LVL1"/>
    <w:qFormat/>
    <w:rPr>
      <w:rFonts w:ascii="Times New Roman" w:hAnsi="Times New Roman" w:cs="Times New Roman"/>
    </w:rPr>
  </w:style>
  <w:style w:type="character" w:customStyle="1" w:styleId="WWCharLFO17LVL1">
    <w:name w:val="WW_CharLFO17LVL1"/>
    <w:qFormat/>
    <w:rPr>
      <w:rFonts w:ascii="Times New Roman" w:eastAsia="Times New Roman" w:hAnsi="Times New Roman" w:cs="Times New Roman"/>
    </w:rPr>
  </w:style>
  <w:style w:type="character" w:customStyle="1" w:styleId="WWCharLFO17LVL2">
    <w:name w:val="WW_CharLFO17LVL2"/>
    <w:qFormat/>
    <w:rPr>
      <w:rFonts w:ascii="Courier New" w:hAnsi="Courier New" w:cs="Courier New"/>
    </w:rPr>
  </w:style>
  <w:style w:type="character" w:customStyle="1" w:styleId="WWCharLFO17LVL3">
    <w:name w:val="WW_CharLFO17LVL3"/>
    <w:qFormat/>
    <w:rPr>
      <w:rFonts w:ascii="Wingdings" w:hAnsi="Wingdings"/>
    </w:rPr>
  </w:style>
  <w:style w:type="character" w:customStyle="1" w:styleId="WWCharLFO17LVL4">
    <w:name w:val="WW_CharLFO17LVL4"/>
    <w:qFormat/>
    <w:rPr>
      <w:rFonts w:ascii="Symbol" w:hAnsi="Symbol"/>
    </w:rPr>
  </w:style>
  <w:style w:type="character" w:customStyle="1" w:styleId="WWCharLFO17LVL5">
    <w:name w:val="WW_CharLFO17LVL5"/>
    <w:qFormat/>
    <w:rPr>
      <w:rFonts w:ascii="Courier New" w:hAnsi="Courier New" w:cs="Courier New"/>
    </w:rPr>
  </w:style>
  <w:style w:type="character" w:customStyle="1" w:styleId="WWCharLFO17LVL6">
    <w:name w:val="WW_CharLFO17LVL6"/>
    <w:qFormat/>
    <w:rPr>
      <w:rFonts w:ascii="Wingdings" w:hAnsi="Wingdings"/>
    </w:rPr>
  </w:style>
  <w:style w:type="character" w:customStyle="1" w:styleId="WWCharLFO17LVL7">
    <w:name w:val="WW_CharLFO17LVL7"/>
    <w:qFormat/>
    <w:rPr>
      <w:rFonts w:ascii="Symbol" w:hAnsi="Symbol"/>
    </w:rPr>
  </w:style>
  <w:style w:type="character" w:customStyle="1" w:styleId="WWCharLFO17LVL8">
    <w:name w:val="WW_CharLFO17LVL8"/>
    <w:qFormat/>
    <w:rPr>
      <w:rFonts w:ascii="Courier New" w:hAnsi="Courier New" w:cs="Courier New"/>
    </w:rPr>
  </w:style>
  <w:style w:type="character" w:customStyle="1" w:styleId="WWCharLFO17LVL9">
    <w:name w:val="WW_CharLFO17LVL9"/>
    <w:qFormat/>
    <w:rPr>
      <w:rFonts w:ascii="Wingdings" w:hAnsi="Wingdings"/>
    </w:rPr>
  </w:style>
  <w:style w:type="character" w:customStyle="1" w:styleId="BalloonTextChar">
    <w:name w:val="Balloon Text Char"/>
    <w:basedOn w:val="Absatz-Standardschriftart"/>
    <w:qFormat/>
    <w:rPr>
      <w:rFonts w:ascii="Tahoma" w:hAnsi="Tahoma"/>
      <w:sz w:val="16"/>
      <w:szCs w:val="16"/>
    </w:rPr>
  </w:style>
  <w:style w:type="character" w:styleId="Hyperlink">
    <w:name w:val="Hyperlink"/>
    <w:basedOn w:val="Absatz-Standardschriftart"/>
    <w:qFormat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styleId="Textkrper">
    <w:name w:val="Body Text"/>
    <w:basedOn w:val="Standard"/>
    <w:rPr>
      <w:b/>
      <w:bCs/>
      <w:lang w:val="de-DE" w:bidi="he-IL"/>
    </w:rPr>
  </w:style>
  <w:style w:type="paragraph" w:customStyle="1" w:styleId="LO-Normal">
    <w:name w:val="LO-Normal"/>
    <w:qFormat/>
    <w:pPr>
      <w:widowControl w:val="0"/>
      <w:shd w:val="clear" w:color="auto" w:fill="FFFFFF"/>
      <w:suppressAutoHyphens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de-DE" w:bidi="he-IL"/>
    </w:rPr>
  </w:style>
  <w:style w:type="paragraph" w:customStyle="1" w:styleId="Plattetekstinspringen2">
    <w:name w:val="Platte tekst inspringen 2"/>
    <w:basedOn w:val="Standard"/>
    <w:qFormat/>
    <w:pPr>
      <w:snapToGrid w:val="0"/>
      <w:ind w:left="705"/>
    </w:pPr>
    <w:rPr>
      <w:rFonts w:ascii="Courier Neu" w:hAnsi="Courier Neu"/>
      <w:b/>
      <w:bCs/>
      <w:lang w:val="en-US" w:bidi="he-IL"/>
    </w:rPr>
  </w:style>
  <w:style w:type="paragraph" w:customStyle="1" w:styleId="Normaalweb">
    <w:name w:val="Normaal (web)"/>
    <w:basedOn w:val="Standard"/>
    <w:qFormat/>
    <w:pPr>
      <w:spacing w:before="280" w:after="280"/>
    </w:pPr>
    <w:rPr>
      <w:rFonts w:eastAsia="SimSun;宋体"/>
      <w:lang w:val="en-US" w:eastAsia="zh-CN" w:bidi="ar-MA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prechblasentext">
    <w:name w:val="Balloon Text"/>
    <w:basedOn w:val="LO-Normal"/>
    <w:qFormat/>
    <w:rPr>
      <w:rFonts w:ascii="Tahoma" w:hAnsi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etings.officer@ecanew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ECA support application form</vt:lpstr>
    </vt:vector>
  </TitlesOfParts>
  <Company>Universitetet i Oslo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ECA support application form</dc:title>
  <dc:subject/>
  <dc:creator>LVM</dc:creator>
  <dc:description/>
  <cp:lastModifiedBy>Hradil Klaudia</cp:lastModifiedBy>
  <cp:revision>4</cp:revision>
  <cp:lastPrinted>2007-09-05T14:19:00Z</cp:lastPrinted>
  <dcterms:created xsi:type="dcterms:W3CDTF">2019-02-24T12:50:00Z</dcterms:created>
  <dcterms:modified xsi:type="dcterms:W3CDTF">2022-07-13T07:40:00Z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