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639BD" w:rsidRDefault="00976DB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European Crystallographic Association</w:t>
      </w:r>
    </w:p>
    <w:p w:rsidR="00A639BD" w:rsidRDefault="00342AE6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Travel Grant</w:t>
      </w:r>
      <w:r w:rsidR="00A639BD">
        <w:rPr>
          <w:b/>
          <w:bCs/>
          <w:lang w:val="en-US"/>
        </w:rPr>
        <w:t xml:space="preserve"> report form</w:t>
      </w:r>
    </w:p>
    <w:p w:rsidR="00A639BD" w:rsidRDefault="00A639BD">
      <w:pPr>
        <w:autoSpaceDE w:val="0"/>
        <w:autoSpaceDN w:val="0"/>
        <w:adjustRightInd w:val="0"/>
        <w:rPr>
          <w:lang w:val="en-US"/>
        </w:rPr>
      </w:pPr>
    </w:p>
    <w:p w:rsidR="00053060" w:rsidRDefault="00053060">
      <w:pPr>
        <w:autoSpaceDE w:val="0"/>
        <w:autoSpaceDN w:val="0"/>
        <w:adjustRightInd w:val="0"/>
        <w:jc w:val="both"/>
        <w:rPr>
          <w:lang w:val="en-US"/>
        </w:rPr>
      </w:pPr>
    </w:p>
    <w:p w:rsidR="00A639BD" w:rsidRDefault="00976DB3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1. Bursary</w:t>
      </w:r>
      <w:r w:rsidR="00A639BD">
        <w:rPr>
          <w:b/>
          <w:bCs/>
          <w:lang w:val="en-US"/>
        </w:rPr>
        <w:t xml:space="preserve"> details</w:t>
      </w:r>
    </w:p>
    <w:p w:rsidR="00A639BD" w:rsidRDefault="00A639BD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42AE6" w:rsidRPr="00C1542A" w:rsidRDefault="00976DB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/>
          <w:bCs/>
          <w:lang w:val="en-US"/>
        </w:rPr>
        <w:t>Name</w:t>
      </w:r>
      <w:r w:rsidR="00A639BD">
        <w:rPr>
          <w:b/>
          <w:bCs/>
          <w:lang w:val="en-US"/>
        </w:rPr>
        <w:t xml:space="preserve">: </w:t>
      </w:r>
      <w:r w:rsidR="0069333F">
        <w:rPr>
          <w:b/>
          <w:bCs/>
          <w:lang w:val="en-US"/>
        </w:rPr>
        <w:tab/>
      </w:r>
    </w:p>
    <w:p w:rsidR="00342AE6" w:rsidRDefault="00342AE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42AE6" w:rsidRDefault="00342AE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Account:</w:t>
      </w:r>
      <w:r w:rsidR="0069333F">
        <w:rPr>
          <w:b/>
          <w:bCs/>
          <w:lang w:val="en-US"/>
        </w:rPr>
        <w:tab/>
        <w:t xml:space="preserve">  </w:t>
      </w:r>
      <w:r>
        <w:rPr>
          <w:b/>
          <w:bCs/>
          <w:lang w:val="en-US"/>
        </w:rPr>
        <w:t xml:space="preserve"> IBAN:</w:t>
      </w:r>
      <w:r>
        <w:rPr>
          <w:b/>
          <w:bCs/>
          <w:lang w:val="en-US"/>
        </w:rPr>
        <w:tab/>
      </w:r>
    </w:p>
    <w:p w:rsidR="00342AE6" w:rsidRPr="007E74C3" w:rsidRDefault="00342AE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="0069333F">
        <w:rPr>
          <w:b/>
          <w:bCs/>
          <w:lang w:val="en-US"/>
        </w:rPr>
        <w:tab/>
      </w:r>
      <w:r>
        <w:rPr>
          <w:b/>
          <w:bCs/>
          <w:lang w:val="en-US"/>
        </w:rPr>
        <w:t>SWIFT:</w:t>
      </w:r>
      <w:r w:rsidR="0069333F">
        <w:rPr>
          <w:b/>
          <w:bCs/>
          <w:lang w:val="en-US"/>
        </w:rPr>
        <w:t xml:space="preserve"> </w:t>
      </w:r>
    </w:p>
    <w:p w:rsidR="00A639BD" w:rsidRDefault="00A639BD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A639BD" w:rsidRDefault="00976DB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Affiliation</w:t>
      </w:r>
      <w:r w:rsidR="00A639BD">
        <w:rPr>
          <w:b/>
          <w:bCs/>
          <w:lang w:val="en-US"/>
        </w:rPr>
        <w:t>:</w:t>
      </w:r>
    </w:p>
    <w:p w:rsidR="00342AE6" w:rsidRDefault="00342AE6">
      <w:pPr>
        <w:autoSpaceDE w:val="0"/>
        <w:autoSpaceDN w:val="0"/>
        <w:adjustRightInd w:val="0"/>
        <w:rPr>
          <w:b/>
          <w:bCs/>
          <w:lang w:val="en-US"/>
        </w:rPr>
      </w:pPr>
    </w:p>
    <w:p w:rsidR="00A639BD" w:rsidRDefault="007E74C3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3</w:t>
      </w:r>
      <w:r w:rsidR="00BE1437">
        <w:rPr>
          <w:b/>
          <w:bCs/>
          <w:lang w:val="en-US"/>
        </w:rPr>
        <w:t xml:space="preserve">. </w:t>
      </w:r>
      <w:r w:rsidR="00967832">
        <w:rPr>
          <w:b/>
          <w:bCs/>
          <w:lang w:val="en-US"/>
        </w:rPr>
        <w:t>R</w:t>
      </w:r>
      <w:r w:rsidR="00A639BD">
        <w:rPr>
          <w:b/>
          <w:bCs/>
          <w:lang w:val="en-US"/>
        </w:rPr>
        <w:t>epor</w:t>
      </w:r>
      <w:r w:rsidR="004679A2">
        <w:rPr>
          <w:b/>
          <w:bCs/>
          <w:lang w:val="en-US"/>
        </w:rPr>
        <w:t xml:space="preserve">t (min. 250 words, max. </w:t>
      </w:r>
      <w:r>
        <w:rPr>
          <w:b/>
          <w:bCs/>
          <w:lang w:val="en-US"/>
        </w:rPr>
        <w:t>5</w:t>
      </w:r>
      <w:r w:rsidR="004679A2">
        <w:rPr>
          <w:b/>
          <w:bCs/>
          <w:lang w:val="en-US"/>
        </w:rPr>
        <w:t>0</w:t>
      </w:r>
      <w:r>
        <w:rPr>
          <w:b/>
          <w:bCs/>
          <w:lang w:val="en-US"/>
        </w:rPr>
        <w:t>0 words</w:t>
      </w:r>
      <w:r w:rsidR="00967832">
        <w:rPr>
          <w:b/>
          <w:bCs/>
          <w:lang w:val="en-US"/>
        </w:rPr>
        <w:t>, will be published on the ECA web site</w:t>
      </w:r>
      <w:r w:rsidR="00A639BD">
        <w:rPr>
          <w:b/>
          <w:bCs/>
          <w:lang w:val="en-US"/>
        </w:rPr>
        <w:t xml:space="preserve">) </w:t>
      </w:r>
    </w:p>
    <w:p w:rsidR="00A639BD" w:rsidRDefault="00A639BD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1542A" w:rsidRDefault="00C1542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C1542A" w:rsidRDefault="00C1542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A639BD" w:rsidRDefault="00A639B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A639BD" w:rsidRDefault="00A639BD">
      <w:pPr>
        <w:autoSpaceDE w:val="0"/>
        <w:autoSpaceDN w:val="0"/>
        <w:adjustRightInd w:val="0"/>
        <w:rPr>
          <w:lang w:val="en-US"/>
        </w:rPr>
      </w:pPr>
    </w:p>
    <w:p w:rsidR="00A639BD" w:rsidRDefault="00A639BD">
      <w:pPr>
        <w:tabs>
          <w:tab w:val="start" w:pos="56.70pt"/>
          <w:tab w:val="start" w:pos="113.40pt"/>
          <w:tab w:val="start" w:pos="170.10pt"/>
          <w:tab w:val="start" w:pos="226.80pt"/>
          <w:tab w:val="start" w:pos="283.50pt"/>
          <w:tab w:val="start" w:pos="340.20pt"/>
          <w:tab w:val="start" w:pos="396.90pt"/>
          <w:tab w:val="start" w:pos="453.60pt"/>
          <w:tab w:val="start" w:pos="510.30pt"/>
          <w:tab w:val="start" w:pos="567pt"/>
          <w:tab w:val="start" w:pos="623.70pt"/>
          <w:tab w:val="start" w:pos="680.40pt"/>
          <w:tab w:val="start" w:pos="737.10pt"/>
          <w:tab w:val="start" w:pos="793.80pt"/>
        </w:tabs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3. Evaluation </w:t>
      </w:r>
    </w:p>
    <w:p w:rsidR="00A639BD" w:rsidRDefault="00A639BD">
      <w:pPr>
        <w:tabs>
          <w:tab w:val="start" w:pos="56.70pt"/>
          <w:tab w:val="start" w:pos="113.40pt"/>
          <w:tab w:val="start" w:pos="170.10pt"/>
          <w:tab w:val="start" w:pos="226.80pt"/>
          <w:tab w:val="start" w:pos="283.50pt"/>
          <w:tab w:val="start" w:pos="340.20pt"/>
          <w:tab w:val="start" w:pos="396.90pt"/>
          <w:tab w:val="start" w:pos="453.60pt"/>
          <w:tab w:val="start" w:pos="510.30pt"/>
          <w:tab w:val="start" w:pos="567pt"/>
          <w:tab w:val="start" w:pos="623.70pt"/>
          <w:tab w:val="start" w:pos="680.40pt"/>
          <w:tab w:val="start" w:pos="737.10pt"/>
          <w:tab w:val="start" w:pos="793.80pt"/>
        </w:tabs>
        <w:autoSpaceDE w:val="0"/>
        <w:autoSpaceDN w:val="0"/>
        <w:adjustRightInd w:val="0"/>
        <w:rPr>
          <w:lang w:val="en-US"/>
        </w:rPr>
      </w:pPr>
    </w:p>
    <w:p w:rsidR="00A639BD" w:rsidRDefault="00A639BD">
      <w:pPr>
        <w:tabs>
          <w:tab w:val="start" w:pos="56.70pt"/>
          <w:tab w:val="start" w:pos="113.40pt"/>
          <w:tab w:val="start" w:pos="170.10pt"/>
          <w:tab w:val="start" w:pos="226.80pt"/>
          <w:tab w:val="start" w:pos="283.50pt"/>
          <w:tab w:val="start" w:pos="340.20pt"/>
          <w:tab w:val="start" w:pos="396.90pt"/>
          <w:tab w:val="start" w:pos="453.60pt"/>
          <w:tab w:val="start" w:pos="510.30pt"/>
          <w:tab w:val="start" w:pos="567pt"/>
          <w:tab w:val="start" w:pos="623.70pt"/>
          <w:tab w:val="start" w:pos="680.40pt"/>
          <w:tab w:val="start" w:pos="737.10pt"/>
          <w:tab w:val="start" w:pos="793.80pt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Please provide some feedback to help </w:t>
      </w:r>
      <w:r w:rsidR="00334EF7">
        <w:rPr>
          <w:lang w:val="en-US"/>
        </w:rPr>
        <w:t>ECA to</w:t>
      </w:r>
      <w:r>
        <w:rPr>
          <w:lang w:val="en-US"/>
        </w:rPr>
        <w:t xml:space="preserve"> monitor</w:t>
      </w:r>
      <w:r w:rsidR="00334EF7">
        <w:rPr>
          <w:lang w:val="en-US"/>
        </w:rPr>
        <w:t xml:space="preserve"> the effects of their</w:t>
      </w:r>
      <w:r>
        <w:rPr>
          <w:lang w:val="en-US"/>
        </w:rPr>
        <w:t xml:space="preserve"> grants.</w:t>
      </w:r>
    </w:p>
    <w:p w:rsidR="00A639BD" w:rsidRDefault="00A639BD">
      <w:pPr>
        <w:tabs>
          <w:tab w:val="start" w:pos="56.70pt"/>
          <w:tab w:val="start" w:pos="113.40pt"/>
          <w:tab w:val="start" w:pos="170.10pt"/>
          <w:tab w:val="start" w:pos="226.80pt"/>
          <w:tab w:val="start" w:pos="283.50pt"/>
          <w:tab w:val="start" w:pos="340.20pt"/>
          <w:tab w:val="start" w:pos="396.90pt"/>
          <w:tab w:val="start" w:pos="453.60pt"/>
          <w:tab w:val="start" w:pos="510.30pt"/>
          <w:tab w:val="start" w:pos="567pt"/>
          <w:tab w:val="start" w:pos="623.70pt"/>
          <w:tab w:val="start" w:pos="680.40pt"/>
          <w:tab w:val="start" w:pos="737.10pt"/>
          <w:tab w:val="start" w:pos="793.80pt"/>
        </w:tabs>
        <w:autoSpaceDE w:val="0"/>
        <w:autoSpaceDN w:val="0"/>
        <w:adjustRightInd w:val="0"/>
        <w:rPr>
          <w:lang w:val="en-US"/>
        </w:rPr>
      </w:pPr>
    </w:p>
    <w:tbl>
      <w:tblPr>
        <w:tblW w:w="0pt" w:type="auto"/>
        <w:tblLayout w:type="fixed"/>
        <w:tblCellMar>
          <w:start w:w="1.50pt" w:type="dxa"/>
          <w:end w:w="1.50pt" w:type="dxa"/>
        </w:tblCellMar>
        <w:tblLook w:firstRow="0" w:lastRow="0" w:firstColumn="0" w:lastColumn="0" w:noHBand="0" w:noVBand="0"/>
      </w:tblPr>
      <w:tblGrid>
        <w:gridCol w:w="8278"/>
      </w:tblGrid>
      <w:tr w:rsidR="00A639BD">
        <w:tblPrEx>
          <w:tblCellMar>
            <w:top w:w="0pt" w:type="dxa"/>
            <w:bottom w:w="0pt" w:type="dxa"/>
          </w:tblCellMar>
        </w:tblPrEx>
        <w:tc>
          <w:tcPr>
            <w:tcW w:w="413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639BD" w:rsidRPr="00C1542A" w:rsidRDefault="00A639BD">
            <w:pPr>
              <w:tabs>
                <w:tab w:val="start" w:pos="56.70pt"/>
                <w:tab w:val="start" w:pos="113.40pt"/>
                <w:tab w:val="start" w:pos="170.10pt"/>
                <w:tab w:val="start" w:pos="226.80pt"/>
                <w:tab w:val="start" w:pos="283.50pt"/>
                <w:tab w:val="start" w:pos="340.20pt"/>
                <w:tab w:val="start" w:pos="396.90pt"/>
                <w:tab w:val="start" w:pos="453.60pt"/>
                <w:tab w:val="start" w:pos="510.30pt"/>
                <w:tab w:val="start" w:pos="567pt"/>
                <w:tab w:val="start" w:pos="623.70pt"/>
                <w:tab w:val="start" w:pos="680.40pt"/>
                <w:tab w:val="start" w:pos="737.10pt"/>
                <w:tab w:val="start" w:pos="793.80pt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1542A">
              <w:rPr>
                <w:b/>
                <w:lang w:val="en-US"/>
              </w:rPr>
              <w:t xml:space="preserve">Regarding your </w:t>
            </w:r>
            <w:r w:rsidR="00744A1D" w:rsidRPr="00C1542A">
              <w:rPr>
                <w:b/>
                <w:lang w:val="en-US"/>
              </w:rPr>
              <w:t>ECA bursary</w:t>
            </w:r>
            <w:r w:rsidRPr="00C1542A">
              <w:rPr>
                <w:b/>
                <w:lang w:val="en-US"/>
              </w:rPr>
              <w:t>, which of the following do you feel to be true:</w:t>
            </w:r>
          </w:p>
          <w:p w:rsidR="00A639BD" w:rsidRDefault="00A639BD" w:rsidP="00825CCC">
            <w:pPr>
              <w:tabs>
                <w:tab w:val="start" w:pos="56.70pt"/>
                <w:tab w:val="start" w:pos="113.40pt"/>
                <w:tab w:val="start" w:pos="170.10pt"/>
                <w:tab w:val="start" w:pos="226.80pt"/>
                <w:tab w:val="start" w:pos="283.50pt"/>
                <w:tab w:val="start" w:pos="340.20pt"/>
                <w:tab w:val="start" w:pos="396.90pt"/>
                <w:tab w:val="start" w:pos="453.60pt"/>
                <w:tab w:val="start" w:pos="510.30pt"/>
                <w:tab w:val="start" w:pos="567pt"/>
                <w:tab w:val="start" w:pos="623.70pt"/>
                <w:tab w:val="start" w:pos="680.40pt"/>
                <w:tab w:val="start" w:pos="737.10pt"/>
                <w:tab w:val="start" w:pos="793.80pt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Inc</w:t>
            </w:r>
            <w:r w:rsidR="00D86599">
              <w:rPr>
                <w:lang w:val="en-US"/>
              </w:rPr>
              <w:t>reased your knowledge of crystallography</w:t>
            </w:r>
            <w:r>
              <w:rPr>
                <w:lang w:val="en-US"/>
              </w:rPr>
              <w:t xml:space="preserve">                            </w:t>
            </w:r>
            <w:r w:rsidR="00825CCC">
              <w:rPr>
                <w:lang w:val="en-US"/>
              </w:rPr>
              <w:t xml:space="preserve">                </w:t>
            </w:r>
            <w:r>
              <w:rPr>
                <w:lang w:val="en-US"/>
              </w:rPr>
              <w:t xml:space="preserve">    </w:t>
            </w:r>
            <w:r w:rsidR="001C5D89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3350" cy="180975"/>
                  <wp:effectExtent l="0" t="0" r="0" b="0"/>
                  <wp:docPr id="1" name="Picture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9BD" w:rsidRDefault="00825CCC">
            <w:pPr>
              <w:tabs>
                <w:tab w:val="start" w:pos="56.70pt"/>
                <w:tab w:val="start" w:pos="113.40pt"/>
                <w:tab w:val="start" w:pos="170.10pt"/>
                <w:tab w:val="start" w:pos="226.80pt"/>
                <w:tab w:val="start" w:pos="283.50pt"/>
                <w:tab w:val="start" w:pos="340.20pt"/>
                <w:tab w:val="start" w:pos="396.90pt"/>
                <w:tab w:val="start" w:pos="453.60pt"/>
                <w:tab w:val="start" w:pos="510.30pt"/>
                <w:tab w:val="start" w:pos="567pt"/>
                <w:tab w:val="start" w:pos="623.70pt"/>
                <w:tab w:val="start" w:pos="680.40pt"/>
                <w:tab w:val="start" w:pos="737.10pt"/>
                <w:tab w:val="start" w:pos="793.80pt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Will result</w:t>
            </w:r>
            <w:r w:rsidR="00A639BD">
              <w:rPr>
                <w:lang w:val="en-US"/>
              </w:rPr>
              <w:t xml:space="preserve"> in </w:t>
            </w:r>
            <w:r>
              <w:rPr>
                <w:lang w:val="en-US"/>
              </w:rPr>
              <w:t xml:space="preserve">future collaboration                                                       </w:t>
            </w:r>
            <w:r w:rsidR="00A639BD">
              <w:rPr>
                <w:lang w:val="en-US"/>
              </w:rPr>
              <w:t xml:space="preserve">            </w:t>
            </w:r>
            <w:r w:rsidR="001C5D89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3350" cy="180975"/>
                  <wp:effectExtent l="0" t="0" r="0" b="0"/>
                  <wp:docPr id="2" name="Picture 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9BD" w:rsidRDefault="00825CCC">
            <w:pPr>
              <w:tabs>
                <w:tab w:val="start" w:pos="56.70pt"/>
                <w:tab w:val="start" w:pos="113.40pt"/>
                <w:tab w:val="start" w:pos="170.10pt"/>
                <w:tab w:val="start" w:pos="226.80pt"/>
                <w:tab w:val="start" w:pos="283.50pt"/>
                <w:tab w:val="start" w:pos="340.20pt"/>
                <w:tab w:val="start" w:pos="396.90pt"/>
                <w:tab w:val="start" w:pos="453.60pt"/>
                <w:tab w:val="start" w:pos="510.30pt"/>
                <w:tab w:val="start" w:pos="567pt"/>
                <w:tab w:val="start" w:pos="623.70pt"/>
                <w:tab w:val="start" w:pos="680.40pt"/>
                <w:tab w:val="start" w:pos="737.10pt"/>
                <w:tab w:val="start" w:pos="793.80pt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Improved your communication with other</w:t>
            </w:r>
            <w:r w:rsidR="00D86599">
              <w:rPr>
                <w:lang w:val="en-US"/>
              </w:rPr>
              <w:t xml:space="preserve"> crystallographers</w:t>
            </w:r>
            <w:r w:rsidR="00A639BD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               </w:t>
            </w:r>
            <w:r w:rsidR="00A639B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="001C5D89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3350" cy="180975"/>
                  <wp:effectExtent l="0" t="0" r="0" b="0"/>
                  <wp:docPr id="3" name="Picture 3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9BD" w:rsidRDefault="00A639BD">
            <w:pPr>
              <w:tabs>
                <w:tab w:val="start" w:pos="56.70pt"/>
                <w:tab w:val="start" w:pos="113.40pt"/>
                <w:tab w:val="start" w:pos="170.10pt"/>
                <w:tab w:val="start" w:pos="226.80pt"/>
                <w:tab w:val="start" w:pos="283.50pt"/>
                <w:tab w:val="start" w:pos="340.20pt"/>
                <w:tab w:val="start" w:pos="396.90pt"/>
                <w:tab w:val="start" w:pos="453.60pt"/>
                <w:tab w:val="start" w:pos="510.30pt"/>
                <w:tab w:val="start" w:pos="567pt"/>
                <w:tab w:val="start" w:pos="623.70pt"/>
                <w:tab w:val="start" w:pos="680.40pt"/>
                <w:tab w:val="start" w:pos="737.10pt"/>
                <w:tab w:val="start" w:pos="793.80pt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Improved your </w:t>
            </w:r>
            <w:r w:rsidR="00825CCC">
              <w:rPr>
                <w:lang w:val="en-US"/>
              </w:rPr>
              <w:t xml:space="preserve">knowledge of firms active in the field of crystallography    </w:t>
            </w:r>
            <w:r>
              <w:rPr>
                <w:lang w:val="en-US"/>
              </w:rPr>
              <w:t xml:space="preserve"> </w:t>
            </w:r>
            <w:r w:rsidR="001C5D89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3350" cy="180975"/>
                  <wp:effectExtent l="0" t="0" r="0" b="0"/>
                  <wp:docPr id="4" name="Picture 4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CCC" w:rsidRDefault="00825CCC" w:rsidP="00825CCC">
            <w:pPr>
              <w:tabs>
                <w:tab w:val="start" w:pos="56.70pt"/>
                <w:tab w:val="start" w:pos="113.40pt"/>
                <w:tab w:val="start" w:pos="170.10pt"/>
                <w:tab w:val="start" w:pos="226.80pt"/>
                <w:tab w:val="start" w:pos="283.50pt"/>
                <w:tab w:val="start" w:pos="340.20pt"/>
                <w:tab w:val="start" w:pos="396.90pt"/>
                <w:tab w:val="start" w:pos="453.60pt"/>
                <w:tab w:val="start" w:pos="510.30pt"/>
                <w:tab w:val="start" w:pos="567pt"/>
                <w:tab w:val="start" w:pos="623.70pt"/>
                <w:tab w:val="start" w:pos="680.40pt"/>
                <w:tab w:val="start" w:pos="737.10pt"/>
                <w:tab w:val="start" w:pos="793.80pt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Helped foster the teaching of crystallography                                                </w:t>
            </w:r>
            <w:r w:rsidR="001C5D89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3350" cy="180975"/>
                  <wp:effectExtent l="0" t="0" r="0" b="0"/>
                  <wp:docPr id="5" name="Picture 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9BD" w:rsidRDefault="00A639BD">
            <w:pPr>
              <w:tabs>
                <w:tab w:val="start" w:pos="56.70pt"/>
                <w:tab w:val="start" w:pos="113.40pt"/>
                <w:tab w:val="start" w:pos="170.10pt"/>
                <w:tab w:val="start" w:pos="226.80pt"/>
                <w:tab w:val="start" w:pos="283.50pt"/>
                <w:tab w:val="start" w:pos="340.20pt"/>
                <w:tab w:val="start" w:pos="396.90pt"/>
                <w:tab w:val="start" w:pos="453.60pt"/>
                <w:tab w:val="start" w:pos="510.30pt"/>
                <w:tab w:val="start" w:pos="567pt"/>
                <w:tab w:val="start" w:pos="623.70pt"/>
                <w:tab w:val="start" w:pos="680.40pt"/>
                <w:tab w:val="start" w:pos="737.10pt"/>
                <w:tab w:val="start" w:pos="793.80pt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Provided </w:t>
            </w:r>
            <w:r w:rsidR="00825CCC">
              <w:rPr>
                <w:lang w:val="en-US"/>
              </w:rPr>
              <w:t xml:space="preserve">the necessary </w:t>
            </w:r>
            <w:r>
              <w:rPr>
                <w:lang w:val="en-US"/>
              </w:rPr>
              <w:t xml:space="preserve">travel assistance                   </w:t>
            </w:r>
            <w:r w:rsidR="00825CCC"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t xml:space="preserve">                      </w:t>
            </w:r>
            <w:r w:rsidR="001C5D89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3350" cy="180975"/>
                  <wp:effectExtent l="0" t="0" r="0" b="0"/>
                  <wp:docPr id="6" name="Picture 6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9BD" w:rsidRDefault="00744A1D">
            <w:pPr>
              <w:tabs>
                <w:tab w:val="start" w:pos="56.70pt"/>
                <w:tab w:val="start" w:pos="113.40pt"/>
                <w:tab w:val="start" w:pos="170.10pt"/>
                <w:tab w:val="start" w:pos="226.80pt"/>
                <w:tab w:val="start" w:pos="283.50pt"/>
                <w:tab w:val="start" w:pos="340.20pt"/>
                <w:tab w:val="start" w:pos="396.90pt"/>
                <w:tab w:val="start" w:pos="453.60pt"/>
                <w:tab w:val="start" w:pos="510.30pt"/>
                <w:tab w:val="start" w:pos="567pt"/>
                <w:tab w:val="start" w:pos="623.70pt"/>
                <w:tab w:val="start" w:pos="680.40pt"/>
                <w:tab w:val="start" w:pos="737.10pt"/>
                <w:tab w:val="start" w:pos="793.80pt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Enhanced your career prospects </w:t>
            </w:r>
            <w:r w:rsidR="00A639BD"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 xml:space="preserve">  </w:t>
            </w:r>
            <w:r w:rsidR="00A639BD">
              <w:rPr>
                <w:lang w:val="en-US"/>
              </w:rPr>
              <w:t xml:space="preserve">                    </w:t>
            </w:r>
            <w:r w:rsidR="00825CCC">
              <w:rPr>
                <w:lang w:val="en-US"/>
              </w:rPr>
              <w:t xml:space="preserve">               </w:t>
            </w:r>
            <w:r w:rsidR="00A639BD">
              <w:rPr>
                <w:lang w:val="en-US"/>
              </w:rPr>
              <w:t xml:space="preserve">                       </w:t>
            </w:r>
            <w:r w:rsidR="001C5D89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3350" cy="180975"/>
                  <wp:effectExtent l="0" t="0" r="0" b="0"/>
                  <wp:docPr id="7" name="Picture 7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9BD" w:rsidRDefault="00A639BD">
            <w:pPr>
              <w:tabs>
                <w:tab w:val="start" w:pos="56.70pt"/>
                <w:tab w:val="start" w:pos="113.40pt"/>
                <w:tab w:val="start" w:pos="170.10pt"/>
                <w:tab w:val="start" w:pos="226.80pt"/>
                <w:tab w:val="start" w:pos="283.50pt"/>
                <w:tab w:val="start" w:pos="340.20pt"/>
                <w:tab w:val="start" w:pos="396.90pt"/>
                <w:tab w:val="start" w:pos="453.60pt"/>
                <w:tab w:val="start" w:pos="510.30pt"/>
                <w:tab w:val="start" w:pos="567pt"/>
                <w:tab w:val="start" w:pos="623.70pt"/>
                <w:tab w:val="start" w:pos="680.40pt"/>
                <w:tab w:val="start" w:pos="737.10pt"/>
                <w:tab w:val="start" w:pos="793.80pt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69333F" w:rsidRDefault="00D86599" w:rsidP="0069333F">
            <w:r w:rsidRPr="00C1542A">
              <w:rPr>
                <w:b/>
                <w:lang w:val="en-US"/>
              </w:rPr>
              <w:t>Which SIG</w:t>
            </w:r>
            <w:r w:rsidR="007E74C3" w:rsidRPr="00C1542A">
              <w:rPr>
                <w:b/>
                <w:lang w:val="en-US"/>
              </w:rPr>
              <w:t>s you are most interested</w:t>
            </w:r>
            <w:r w:rsidR="00825CCC" w:rsidRPr="00C1542A">
              <w:rPr>
                <w:b/>
                <w:lang w:val="en-US"/>
              </w:rPr>
              <w:t xml:space="preserve"> in?</w:t>
            </w:r>
            <w:r w:rsidRPr="00C1542A">
              <w:rPr>
                <w:b/>
                <w:lang w:val="en-US"/>
              </w:rPr>
              <w:t xml:space="preserve"> </w:t>
            </w:r>
            <w:r w:rsidR="0069333F">
              <w:rPr>
                <w:lang w:val="en-US"/>
              </w:rPr>
              <w:br/>
            </w:r>
            <w:r w:rsidR="0069333F">
              <w:t>SIG-</w:t>
            </w:r>
            <w:r w:rsidR="001C5D89">
              <w:t>nn</w:t>
            </w:r>
            <w:r w:rsidR="0069333F">
              <w:t xml:space="preserve"> </w:t>
            </w:r>
            <w:r w:rsidR="001C5D89">
              <w:t>(make list)</w:t>
            </w:r>
          </w:p>
          <w:p w:rsidR="002D3F40" w:rsidRDefault="002D3F40">
            <w:pPr>
              <w:tabs>
                <w:tab w:val="start" w:pos="56.70pt"/>
                <w:tab w:val="start" w:pos="113.40pt"/>
                <w:tab w:val="start" w:pos="170.10pt"/>
                <w:tab w:val="start" w:pos="226.80pt"/>
                <w:tab w:val="start" w:pos="283.50pt"/>
                <w:tab w:val="start" w:pos="340.20pt"/>
                <w:tab w:val="start" w:pos="396.90pt"/>
                <w:tab w:val="start" w:pos="453.60pt"/>
                <w:tab w:val="start" w:pos="510.30pt"/>
                <w:tab w:val="start" w:pos="567pt"/>
                <w:tab w:val="start" w:pos="623.70pt"/>
                <w:tab w:val="start" w:pos="680.40pt"/>
                <w:tab w:val="start" w:pos="737.10pt"/>
                <w:tab w:val="start" w:pos="793.80pt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A639BD" w:rsidRPr="00C1542A" w:rsidRDefault="00A639BD">
            <w:pPr>
              <w:tabs>
                <w:tab w:val="start" w:pos="56.70pt"/>
                <w:tab w:val="start" w:pos="113.40pt"/>
                <w:tab w:val="start" w:pos="170.10pt"/>
                <w:tab w:val="start" w:pos="226.80pt"/>
                <w:tab w:val="start" w:pos="283.50pt"/>
                <w:tab w:val="start" w:pos="340.20pt"/>
                <w:tab w:val="start" w:pos="396.90pt"/>
                <w:tab w:val="start" w:pos="453.60pt"/>
                <w:tab w:val="start" w:pos="510.30pt"/>
                <w:tab w:val="start" w:pos="567pt"/>
                <w:tab w:val="start" w:pos="623.70pt"/>
                <w:tab w:val="start" w:pos="680.40pt"/>
                <w:tab w:val="start" w:pos="737.10pt"/>
                <w:tab w:val="start" w:pos="793.80pt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1542A">
              <w:rPr>
                <w:b/>
                <w:lang w:val="en-US"/>
              </w:rPr>
              <w:t>Any specifi</w:t>
            </w:r>
            <w:r w:rsidR="00F56109" w:rsidRPr="00C1542A">
              <w:rPr>
                <w:b/>
                <w:lang w:val="en-US"/>
              </w:rPr>
              <w:t>c feedback or comments</w:t>
            </w:r>
            <w:r w:rsidRPr="00C1542A">
              <w:rPr>
                <w:b/>
                <w:lang w:val="en-US"/>
              </w:rPr>
              <w:t>:</w:t>
            </w:r>
          </w:p>
          <w:p w:rsidR="00A639BD" w:rsidRDefault="001C5D89">
            <w:pPr>
              <w:tabs>
                <w:tab w:val="start" w:pos="56.70pt"/>
                <w:tab w:val="start" w:pos="113.40pt"/>
                <w:tab w:val="start" w:pos="170.10pt"/>
                <w:tab w:val="start" w:pos="226.80pt"/>
                <w:tab w:val="start" w:pos="283.50pt"/>
                <w:tab w:val="start" w:pos="340.20pt"/>
                <w:tab w:val="start" w:pos="396.90pt"/>
                <w:tab w:val="start" w:pos="453.60pt"/>
                <w:tab w:val="start" w:pos="510.30pt"/>
                <w:tab w:val="start" w:pos="567pt"/>
                <w:tab w:val="start" w:pos="623.70pt"/>
                <w:tab w:val="start" w:pos="680.40pt"/>
                <w:tab w:val="start" w:pos="737.10pt"/>
                <w:tab w:val="start" w:pos="793.80pt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  <w:p w:rsidR="007E74C3" w:rsidRDefault="007E74C3">
            <w:pPr>
              <w:tabs>
                <w:tab w:val="start" w:pos="56.70pt"/>
                <w:tab w:val="start" w:pos="113.40pt"/>
                <w:tab w:val="start" w:pos="170.10pt"/>
                <w:tab w:val="start" w:pos="226.80pt"/>
                <w:tab w:val="start" w:pos="283.50pt"/>
                <w:tab w:val="start" w:pos="340.20pt"/>
                <w:tab w:val="start" w:pos="396.90pt"/>
                <w:tab w:val="start" w:pos="453.60pt"/>
                <w:tab w:val="start" w:pos="510.30pt"/>
                <w:tab w:val="start" w:pos="567pt"/>
                <w:tab w:val="start" w:pos="623.70pt"/>
                <w:tab w:val="start" w:pos="680.40pt"/>
                <w:tab w:val="start" w:pos="737.10pt"/>
                <w:tab w:val="start" w:pos="793.80pt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7E74C3" w:rsidRDefault="007E74C3">
            <w:pPr>
              <w:tabs>
                <w:tab w:val="start" w:pos="56.70pt"/>
                <w:tab w:val="start" w:pos="113.40pt"/>
                <w:tab w:val="start" w:pos="170.10pt"/>
                <w:tab w:val="start" w:pos="226.80pt"/>
                <w:tab w:val="start" w:pos="283.50pt"/>
                <w:tab w:val="start" w:pos="340.20pt"/>
                <w:tab w:val="start" w:pos="396.90pt"/>
                <w:tab w:val="start" w:pos="453.60pt"/>
                <w:tab w:val="start" w:pos="510.30pt"/>
                <w:tab w:val="start" w:pos="567pt"/>
                <w:tab w:val="start" w:pos="623.70pt"/>
                <w:tab w:val="start" w:pos="680.40pt"/>
                <w:tab w:val="start" w:pos="737.10pt"/>
                <w:tab w:val="start" w:pos="793.80pt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A639BD" w:rsidRDefault="00A639BD">
            <w:pPr>
              <w:tabs>
                <w:tab w:val="start" w:pos="56.70pt"/>
                <w:tab w:val="start" w:pos="113.40pt"/>
                <w:tab w:val="start" w:pos="170.10pt"/>
                <w:tab w:val="start" w:pos="226.80pt"/>
                <w:tab w:val="start" w:pos="283.50pt"/>
                <w:tab w:val="start" w:pos="340.20pt"/>
                <w:tab w:val="start" w:pos="396.90pt"/>
                <w:tab w:val="start" w:pos="453.60pt"/>
                <w:tab w:val="start" w:pos="510.30pt"/>
                <w:tab w:val="start" w:pos="567pt"/>
                <w:tab w:val="start" w:pos="623.70pt"/>
                <w:tab w:val="start" w:pos="680.40pt"/>
                <w:tab w:val="start" w:pos="737.10pt"/>
                <w:tab w:val="start" w:pos="793.80pt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A639BD" w:rsidRDefault="00A639BD"/>
    <w:sectPr w:rsidR="00A639BD">
      <w:pgSz w:w="612pt" w:h="792pt"/>
      <w:pgMar w:top="72pt" w:right="90pt" w:bottom="72pt" w:left="90pt" w:header="36pt" w:footer="36pt" w:gutter="0pt"/>
      <w:cols w:space="36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rawingGridHorizontalSpacing w:val="5pt"/>
  <w:drawingGridVerticalSpacing w:val="6.80pt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BD"/>
    <w:rsid w:val="00053060"/>
    <w:rsid w:val="00063F30"/>
    <w:rsid w:val="000A4ADD"/>
    <w:rsid w:val="001C5D89"/>
    <w:rsid w:val="002D3F40"/>
    <w:rsid w:val="002F3C7B"/>
    <w:rsid w:val="00300ACF"/>
    <w:rsid w:val="00334EF7"/>
    <w:rsid w:val="00342AE6"/>
    <w:rsid w:val="00387ED7"/>
    <w:rsid w:val="004679A2"/>
    <w:rsid w:val="005A56DC"/>
    <w:rsid w:val="00617D5E"/>
    <w:rsid w:val="006556F1"/>
    <w:rsid w:val="0069333F"/>
    <w:rsid w:val="00734E91"/>
    <w:rsid w:val="00744A1D"/>
    <w:rsid w:val="007E74C3"/>
    <w:rsid w:val="00825CCC"/>
    <w:rsid w:val="00850661"/>
    <w:rsid w:val="00967832"/>
    <w:rsid w:val="00976DB3"/>
    <w:rsid w:val="00A639BD"/>
    <w:rsid w:val="00B95823"/>
    <w:rsid w:val="00BD3474"/>
    <w:rsid w:val="00BE1437"/>
    <w:rsid w:val="00C1542A"/>
    <w:rsid w:val="00C750AD"/>
    <w:rsid w:val="00CE63A0"/>
    <w:rsid w:val="00D16E73"/>
    <w:rsid w:val="00D250AB"/>
    <w:rsid w:val="00D54EEE"/>
    <w:rsid w:val="00D86599"/>
    <w:rsid w:val="00E75D20"/>
    <w:rsid w:val="00EF7610"/>
    <w:rsid w:val="00F56109"/>
    <w:rsid w:val="00F83B9A"/>
    <w:rsid w:val="00FA19C0"/>
    <w:rsid w:val="00F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3FD0AAB"/>
  <w15:chartTrackingRefBased/>
  <w15:docId w15:val="{7B36B4D4-1BA0-4646-A34F-95D796610AC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sid w:val="00053060"/>
    <w:rPr>
      <w:color w:val="0000FF"/>
      <w:u w:val="single"/>
    </w:rPr>
  </w:style>
  <w:style w:type="character" w:customStyle="1" w:styleId="product-numero">
    <w:name w:val="product-numero"/>
    <w:rsid w:val="0069333F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8093185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882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81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79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755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13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49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31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05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622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407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8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02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151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667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291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60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61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977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8116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880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17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25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268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894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883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27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40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507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19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518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wmf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42E5B1BC.dotm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British Ecological Society</vt:lpstr>
      <vt:lpstr>British Ecological Society</vt:lpstr>
    </vt:vector>
  </TitlesOfParts>
  <Company>UA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Ecological Society</dc:title>
  <dc:subject/>
  <dc:creator>dominic</dc:creator>
  <cp:keywords/>
  <cp:lastModifiedBy>Carl Henrik Gørbitz</cp:lastModifiedBy>
  <cp:revision>2</cp:revision>
  <dcterms:created xsi:type="dcterms:W3CDTF">2019-02-15T13:09:00Z</dcterms:created>
  <dcterms:modified xsi:type="dcterms:W3CDTF">2019-02-15T13:09:00Z</dcterms:modified>
</cp:coreProperties>
</file>